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E3" w:rsidRDefault="00770B24" w:rsidP="003525E3">
      <w:pPr>
        <w:pStyle w:val="a3"/>
        <w:spacing w:before="31"/>
        <w:ind w:right="2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5E3" w:rsidRDefault="003525E3" w:rsidP="003525E3">
      <w:pPr>
        <w:pStyle w:val="a3"/>
        <w:spacing w:before="31"/>
        <w:ind w:right="257"/>
        <w:rPr>
          <w:rFonts w:ascii="Times New Roman" w:hAnsi="Times New Roman" w:cs="Times New Roman"/>
          <w:sz w:val="28"/>
          <w:szCs w:val="28"/>
        </w:rPr>
      </w:pPr>
    </w:p>
    <w:p w:rsidR="00770B24" w:rsidRDefault="00770B24" w:rsidP="00F202BF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A91F73" w:rsidRPr="00F35E08" w:rsidRDefault="00770B24" w:rsidP="00F202BF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F35E08" w:rsidRPr="00F35E08">
        <w:rPr>
          <w:rFonts w:ascii="Times New Roman" w:hAnsi="Times New Roman" w:cs="Times New Roman"/>
          <w:sz w:val="28"/>
          <w:szCs w:val="28"/>
        </w:rPr>
        <w:t xml:space="preserve"> реализации федерального проекта по оказанию методической поддержки общеобразовательным организациям, имеющим низкие образовательные результаты обучающихся, «500+» в городе Махачкале в 2022 году</w:t>
      </w:r>
    </w:p>
    <w:p w:rsidR="00A91F73" w:rsidRPr="00A91F73" w:rsidRDefault="00A91F73" w:rsidP="00A91F73">
      <w:pPr>
        <w:pStyle w:val="a3"/>
        <w:spacing w:before="31"/>
        <w:ind w:right="25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559"/>
        <w:gridCol w:w="2126"/>
        <w:gridCol w:w="4962"/>
      </w:tblGrid>
      <w:tr w:rsidR="00EF4635" w:rsidRPr="00B847E5" w:rsidTr="00EF4635">
        <w:trPr>
          <w:trHeight w:val="292"/>
        </w:trPr>
        <w:tc>
          <w:tcPr>
            <w:tcW w:w="567" w:type="dxa"/>
            <w:vAlign w:val="center"/>
          </w:tcPr>
          <w:p w:rsidR="00EF4635" w:rsidRDefault="00EF4635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4635" w:rsidRPr="00B847E5" w:rsidRDefault="00EF4635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EF4635" w:rsidRPr="00B847E5" w:rsidRDefault="00EF4635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559" w:type="dxa"/>
            <w:vAlign w:val="center"/>
          </w:tcPr>
          <w:p w:rsidR="00EF4635" w:rsidRPr="00B847E5" w:rsidRDefault="00EF4635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B847E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vAlign w:val="center"/>
          </w:tcPr>
          <w:p w:rsidR="00EF4635" w:rsidRPr="00B847E5" w:rsidRDefault="00EF4635" w:rsidP="00B847E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962" w:type="dxa"/>
            <w:vAlign w:val="center"/>
          </w:tcPr>
          <w:p w:rsidR="00EF4635" w:rsidRPr="00B847E5" w:rsidRDefault="00EF4635" w:rsidP="000E4B7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оказатель</w:t>
            </w:r>
            <w:r w:rsidRPr="00B847E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847E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703690" w:rsidRPr="00A91F73" w:rsidTr="00EF4635">
        <w:trPr>
          <w:trHeight w:val="292"/>
        </w:trPr>
        <w:tc>
          <w:tcPr>
            <w:tcW w:w="567" w:type="dxa"/>
          </w:tcPr>
          <w:p w:rsidR="00703690" w:rsidRPr="00A91F73" w:rsidRDefault="00703690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3690" w:rsidRDefault="00703690" w:rsidP="0070369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анкетировании, проводимом ФИС ОКО, кандидатов в кураторы ШНОР</w:t>
            </w:r>
          </w:p>
          <w:p w:rsidR="00703690" w:rsidRDefault="00703690" w:rsidP="0070369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690" w:rsidRDefault="00703690" w:rsidP="007036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26" w:type="dxa"/>
          </w:tcPr>
          <w:p w:rsidR="00703690" w:rsidRDefault="00703690" w:rsidP="007036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4962" w:type="dxa"/>
          </w:tcPr>
          <w:p w:rsidR="00703690" w:rsidRDefault="00703690" w:rsidP="0070369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кандидатов в </w:t>
            </w:r>
          </w:p>
          <w:p w:rsidR="00703690" w:rsidRDefault="00703690" w:rsidP="0070369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кураторы ШНОР в </w:t>
            </w:r>
          </w:p>
          <w:p w:rsidR="00703690" w:rsidRDefault="00703690" w:rsidP="0070369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анкетировании</w:t>
            </w:r>
          </w:p>
          <w:p w:rsidR="00703690" w:rsidRDefault="00703690" w:rsidP="0070369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690" w:rsidRPr="00A91F73" w:rsidTr="00EF4635">
        <w:trPr>
          <w:trHeight w:val="292"/>
        </w:trPr>
        <w:tc>
          <w:tcPr>
            <w:tcW w:w="567" w:type="dxa"/>
          </w:tcPr>
          <w:p w:rsidR="00703690" w:rsidRPr="00A91F73" w:rsidRDefault="00703690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3690" w:rsidRDefault="00703690" w:rsidP="0070369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Издать приказ о реализации федерального проекта по оказанию методической поддержки общеобразовательным организациям, имеющим низкие образовательные результаты обучающихся, «500+» в городе Махачкале в 2022 году</w:t>
            </w:r>
          </w:p>
          <w:p w:rsidR="00703690" w:rsidRPr="00A91F73" w:rsidRDefault="00703690" w:rsidP="0070369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690" w:rsidRPr="00A91F73" w:rsidRDefault="00703690" w:rsidP="007036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703690" w:rsidRPr="003D7F5F" w:rsidRDefault="00703690" w:rsidP="007036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703690" w:rsidRPr="00A91F73" w:rsidRDefault="00703690" w:rsidP="007036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3690" w:rsidRPr="00A91F73" w:rsidRDefault="00703690" w:rsidP="0070369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перечень общеобразовательных организаций города Махачкалы, имеющим низкие образовательные результаты обучающихся, участниц проекта «500+» в 2022 году, список кураторов школ с низкими образовательными результатами, муниципальный координатор</w:t>
            </w:r>
          </w:p>
        </w:tc>
      </w:tr>
      <w:tr w:rsidR="00703690" w:rsidRPr="00A91F73" w:rsidTr="00EF4635">
        <w:trPr>
          <w:trHeight w:val="292"/>
        </w:trPr>
        <w:tc>
          <w:tcPr>
            <w:tcW w:w="567" w:type="dxa"/>
          </w:tcPr>
          <w:p w:rsidR="00703690" w:rsidRDefault="00703690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3690" w:rsidRDefault="00703690" w:rsidP="0070369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анкетировании участников образовательного процесса из школ – участниц проекта «500+» с целью формирования рискового профиля (РПШ)</w:t>
            </w:r>
          </w:p>
          <w:p w:rsidR="00703690" w:rsidRPr="00A91F73" w:rsidRDefault="00703690" w:rsidP="0070369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3690" w:rsidRPr="00A91F73" w:rsidRDefault="00703690" w:rsidP="007036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703690" w:rsidRPr="00A91F73" w:rsidRDefault="00703690" w:rsidP="00703690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  <w:r w:rsidRPr="00A91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703690" w:rsidRDefault="00703690" w:rsidP="0070369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участие школ –   участниц проекта «500+»</w:t>
            </w:r>
          </w:p>
          <w:p w:rsidR="00703690" w:rsidRDefault="00703690" w:rsidP="00703690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</w:t>
            </w:r>
          </w:p>
          <w:p w:rsidR="00703690" w:rsidRPr="00A91F73" w:rsidRDefault="00703690" w:rsidP="00703690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852" w:rsidRPr="00A91F73" w:rsidTr="00EF4635">
        <w:trPr>
          <w:trHeight w:val="292"/>
        </w:trPr>
        <w:tc>
          <w:tcPr>
            <w:tcW w:w="567" w:type="dxa"/>
          </w:tcPr>
          <w:p w:rsidR="00124852" w:rsidRPr="00A91F73" w:rsidRDefault="00124852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24852" w:rsidRDefault="00124852" w:rsidP="0012485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мониторинг получения рисковых профилей школами – участницами проекта «500+» и начала работы с ними</w:t>
            </w:r>
          </w:p>
          <w:p w:rsidR="00124852" w:rsidRDefault="00124852" w:rsidP="0012485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24852" w:rsidRDefault="00124852" w:rsidP="001248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124852" w:rsidRDefault="00124852" w:rsidP="001248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124852" w:rsidRDefault="00124852" w:rsidP="0012485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24852" w:rsidRDefault="00124852" w:rsidP="0012485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скачали свои рисковые профили</w:t>
            </w:r>
          </w:p>
          <w:p w:rsidR="00124852" w:rsidRDefault="00124852" w:rsidP="00124852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55" w:rsidRPr="00A91F73" w:rsidTr="00EF4635">
        <w:trPr>
          <w:trHeight w:val="292"/>
        </w:trPr>
        <w:tc>
          <w:tcPr>
            <w:tcW w:w="567" w:type="dxa"/>
          </w:tcPr>
          <w:p w:rsidR="00727355" w:rsidRPr="00A91F73" w:rsidRDefault="00727355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7355" w:rsidRDefault="00727355" w:rsidP="0072735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кластеризацию РПШ школ – участниц проекта «500+» в целях определения основных направлений развития школ</w:t>
            </w:r>
          </w:p>
        </w:tc>
        <w:tc>
          <w:tcPr>
            <w:tcW w:w="1559" w:type="dxa"/>
          </w:tcPr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27355" w:rsidRDefault="00727355" w:rsidP="0072735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разработаны школьные дорожные карты преодоления рисков</w:t>
            </w:r>
          </w:p>
          <w:p w:rsidR="00727355" w:rsidRDefault="00727355" w:rsidP="0072735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355" w:rsidRPr="00A91F73" w:rsidTr="00EF4635">
        <w:trPr>
          <w:trHeight w:val="292"/>
        </w:trPr>
        <w:tc>
          <w:tcPr>
            <w:tcW w:w="567" w:type="dxa"/>
          </w:tcPr>
          <w:p w:rsidR="00727355" w:rsidRDefault="00727355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7355" w:rsidRDefault="00727355" w:rsidP="0072735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муниципального координатора, кураторов ШНОР</w:t>
            </w:r>
          </w:p>
          <w:p w:rsidR="00727355" w:rsidRDefault="00727355" w:rsidP="0072735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еженедельных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ФИС ОКО</w:t>
            </w:r>
          </w:p>
          <w:p w:rsidR="00727355" w:rsidRDefault="00727355" w:rsidP="0072735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27355" w:rsidRPr="00A91F73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2126" w:type="dxa"/>
          </w:tcPr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727355" w:rsidRPr="00A91F73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27355" w:rsidRDefault="00727355" w:rsidP="0072735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</w:tr>
      <w:tr w:rsidR="00727355" w:rsidRPr="00A91F73" w:rsidTr="00EF4635">
        <w:trPr>
          <w:trHeight w:val="292"/>
        </w:trPr>
        <w:tc>
          <w:tcPr>
            <w:tcW w:w="567" w:type="dxa"/>
          </w:tcPr>
          <w:p w:rsidR="00727355" w:rsidRDefault="00727355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7355" w:rsidRDefault="00727355" w:rsidP="0072735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первичное посещение школ – участниц проекта «500+» их кураторами</w:t>
            </w:r>
          </w:p>
          <w:p w:rsidR="00727355" w:rsidRDefault="00727355" w:rsidP="00727355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559" w:type="dxa"/>
          </w:tcPr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</w:tc>
        <w:tc>
          <w:tcPr>
            <w:tcW w:w="4962" w:type="dxa"/>
          </w:tcPr>
          <w:p w:rsidR="00727355" w:rsidRDefault="00727355" w:rsidP="00727355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Справки, составленные </w:t>
            </w:r>
          </w:p>
          <w:p w:rsidR="00727355" w:rsidRDefault="00727355" w:rsidP="00727355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кураторами ШНОР</w:t>
            </w:r>
          </w:p>
        </w:tc>
      </w:tr>
      <w:tr w:rsidR="00727355" w:rsidRPr="00A91F73" w:rsidTr="00EF4635">
        <w:trPr>
          <w:trHeight w:val="292"/>
        </w:trPr>
        <w:tc>
          <w:tcPr>
            <w:tcW w:w="567" w:type="dxa"/>
          </w:tcPr>
          <w:p w:rsidR="00727355" w:rsidRDefault="00727355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27355" w:rsidRDefault="00727355" w:rsidP="0072735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взаимодействие кураторов и школ – участниц проекта «500+»</w:t>
            </w:r>
          </w:p>
        </w:tc>
        <w:tc>
          <w:tcPr>
            <w:tcW w:w="1559" w:type="dxa"/>
          </w:tcPr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727355" w:rsidRDefault="00727355" w:rsidP="007273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27355" w:rsidRDefault="00727355" w:rsidP="00727355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Составлены «дорожные </w:t>
            </w:r>
          </w:p>
          <w:p w:rsidR="00727355" w:rsidRDefault="00727355" w:rsidP="00727355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карты» взаимодействия </w:t>
            </w:r>
          </w:p>
          <w:p w:rsidR="00727355" w:rsidRDefault="00727355" w:rsidP="00727355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кураторов и школ – </w:t>
            </w:r>
          </w:p>
          <w:p w:rsidR="00727355" w:rsidRDefault="00727355" w:rsidP="00727355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участниц проекта «500+»</w:t>
            </w:r>
          </w:p>
        </w:tc>
      </w:tr>
      <w:tr w:rsidR="0082700A" w:rsidRPr="00A91F73" w:rsidTr="00EF4635">
        <w:trPr>
          <w:trHeight w:val="1015"/>
        </w:trPr>
        <w:tc>
          <w:tcPr>
            <w:tcW w:w="567" w:type="dxa"/>
          </w:tcPr>
          <w:p w:rsidR="0082700A" w:rsidRPr="00A91F73" w:rsidRDefault="0082700A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700A" w:rsidRPr="00A91F73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 рисковым профилем школ в информационной системе Мониторинга электронных дорожных карт</w:t>
            </w:r>
          </w:p>
        </w:tc>
        <w:tc>
          <w:tcPr>
            <w:tcW w:w="1559" w:type="dxa"/>
          </w:tcPr>
          <w:p w:rsidR="0082700A" w:rsidRPr="00A91F73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82700A" w:rsidRPr="00A91F73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2700A" w:rsidRPr="00A91F73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верифицировали риски  и активировали в ИС МЭДК рисковые направления</w:t>
            </w:r>
          </w:p>
        </w:tc>
      </w:tr>
      <w:tr w:rsidR="0082700A" w:rsidRPr="00A91F73" w:rsidTr="00EF4635">
        <w:trPr>
          <w:trHeight w:val="1015"/>
        </w:trPr>
        <w:tc>
          <w:tcPr>
            <w:tcW w:w="567" w:type="dxa"/>
          </w:tcPr>
          <w:p w:rsidR="0082700A" w:rsidRDefault="0082700A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концептуальные 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учетом верифицированных рисков и активированных в ИС МЭДК рисковых направлений</w:t>
            </w:r>
          </w:p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 </w:t>
            </w:r>
          </w:p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разработанные с учетом верифицированных рисков и активированных в ИС МЭДК рисковых направлений</w:t>
            </w:r>
          </w:p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0A" w:rsidRPr="00A91F73" w:rsidTr="00EF4635">
        <w:trPr>
          <w:trHeight w:val="1015"/>
        </w:trPr>
        <w:tc>
          <w:tcPr>
            <w:tcW w:w="567" w:type="dxa"/>
          </w:tcPr>
          <w:p w:rsidR="0082700A" w:rsidRDefault="0082700A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мониторинг разработки школами – участницами проекта «500+» и их кураторами концептуальных документов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559" w:type="dxa"/>
          </w:tcPr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школ – участниц проекта «500+» загрузили в ИС МЭДК разработанные концептуальные документы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антирисковые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0A" w:rsidRPr="00A91F73" w:rsidTr="00EF4635">
        <w:trPr>
          <w:trHeight w:val="292"/>
        </w:trPr>
        <w:tc>
          <w:tcPr>
            <w:tcW w:w="567" w:type="dxa"/>
          </w:tcPr>
          <w:p w:rsidR="0082700A" w:rsidRDefault="0082700A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муниципальную «дорожную карту» методической помощи школам – участницам проекта «500+» с учетом анализа результатов реализации проекта 500+ в 2021 году</w:t>
            </w:r>
          </w:p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«дорожная карта» методической помощи школам – участницам проекта «500+»</w:t>
            </w:r>
          </w:p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00A" w:rsidRPr="00A91F73" w:rsidTr="00EF4635">
        <w:trPr>
          <w:trHeight w:val="292"/>
        </w:trPr>
        <w:tc>
          <w:tcPr>
            <w:tcW w:w="567" w:type="dxa"/>
          </w:tcPr>
          <w:p w:rsidR="0082700A" w:rsidRDefault="0082700A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муниципальный консультационный центр в рамках реализации проекта «500+» </w:t>
            </w:r>
          </w:p>
        </w:tc>
        <w:tc>
          <w:tcPr>
            <w:tcW w:w="1559" w:type="dxa"/>
          </w:tcPr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2700A" w:rsidRPr="003D7F5F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82700A" w:rsidRDefault="0082700A" w:rsidP="0082700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2700A" w:rsidRDefault="0082700A" w:rsidP="0082700A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 приказ о создании муниципального консультационного центра в рамках реализации проекта «500+»</w:t>
            </w:r>
          </w:p>
        </w:tc>
      </w:tr>
      <w:tr w:rsidR="00D07148" w:rsidRPr="00A91F73" w:rsidTr="00EF4635">
        <w:trPr>
          <w:trHeight w:val="292"/>
        </w:trPr>
        <w:tc>
          <w:tcPr>
            <w:tcW w:w="567" w:type="dxa"/>
          </w:tcPr>
          <w:p w:rsidR="00D07148" w:rsidRDefault="00D07148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7148" w:rsidRPr="008825BC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курсах</w:t>
            </w: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в целях совершенствования профессиональных компетентностей заместителей директоров школ – участниц проекта «500+» </w:t>
            </w:r>
          </w:p>
          <w:p w:rsidR="00D07148" w:rsidRPr="008825BC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148" w:rsidRPr="008825BC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7148" w:rsidRPr="008825BC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май- июнь</w:t>
            </w:r>
          </w:p>
        </w:tc>
        <w:tc>
          <w:tcPr>
            <w:tcW w:w="2126" w:type="dxa"/>
          </w:tcPr>
          <w:p w:rsidR="00D07148" w:rsidRPr="008825BC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D07148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D07148" w:rsidRPr="000035B8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D07148" w:rsidRPr="000035B8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07148" w:rsidRPr="008825BC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07148" w:rsidRPr="008825BC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100% заместителей директоров школ – участниц проекта «500+» </w:t>
            </w:r>
          </w:p>
          <w:p w:rsidR="00D07148" w:rsidRPr="008825BC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повышен уровень </w:t>
            </w:r>
            <w:proofErr w:type="spellStart"/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компетентностей  </w:t>
            </w:r>
          </w:p>
          <w:p w:rsidR="00D07148" w:rsidRPr="008825BC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148" w:rsidRPr="00A91F73" w:rsidTr="00EF4635">
        <w:trPr>
          <w:trHeight w:val="292"/>
        </w:trPr>
        <w:tc>
          <w:tcPr>
            <w:tcW w:w="567" w:type="dxa"/>
          </w:tcPr>
          <w:p w:rsidR="00D07148" w:rsidRPr="008825BC" w:rsidRDefault="00D07148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7148" w:rsidRPr="008825BC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повышение квалификации управленческой команды и педагогов школ – участниц проекта «500+» </w:t>
            </w:r>
          </w:p>
          <w:p w:rsidR="00D07148" w:rsidRPr="008825BC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D07148" w:rsidRPr="008825BC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прель-сентябрь</w:t>
            </w:r>
          </w:p>
        </w:tc>
        <w:tc>
          <w:tcPr>
            <w:tcW w:w="2126" w:type="dxa"/>
          </w:tcPr>
          <w:p w:rsidR="00D07148" w:rsidRPr="008825BC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BC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D07148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и муниципальный консультационные</w:t>
            </w:r>
          </w:p>
          <w:p w:rsidR="00D07148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</w:p>
          <w:p w:rsidR="00D07148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(РКЦ и МКЦ)</w:t>
            </w:r>
          </w:p>
          <w:p w:rsidR="00D07148" w:rsidRPr="008825BC" w:rsidRDefault="00D07148" w:rsidP="00D07148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07148" w:rsidRPr="007F66B2" w:rsidRDefault="00D07148" w:rsidP="00D07148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механизмы</w:t>
            </w:r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акторов риска и проблемных зон</w:t>
            </w:r>
            <w:r w:rsidRPr="007F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F57" w:rsidRPr="00A91F73" w:rsidTr="00EF4635">
        <w:trPr>
          <w:trHeight w:val="292"/>
        </w:trPr>
        <w:tc>
          <w:tcPr>
            <w:tcW w:w="567" w:type="dxa"/>
          </w:tcPr>
          <w:p w:rsidR="00874F57" w:rsidRPr="008825BC" w:rsidRDefault="00874F57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F57" w:rsidRPr="000035B8" w:rsidRDefault="00874F57" w:rsidP="00874F5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каждой школы – участницы проекта «500+» различных краткосрочных мероприятий (семинаров, 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) по повышению качества преподавания (для педагогических коллективов и отдельных педагогов), в том числе с использованием ресурсов центров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74F57" w:rsidRPr="000035B8" w:rsidRDefault="00874F57" w:rsidP="00874F57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57" w:rsidRPr="000035B8" w:rsidRDefault="00874F57" w:rsidP="00874F5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2126" w:type="dxa"/>
          </w:tcPr>
          <w:p w:rsidR="00874F57" w:rsidRPr="000035B8" w:rsidRDefault="00874F57" w:rsidP="00874F5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ГБУ ДПО РД «ДИРО»</w:t>
            </w:r>
          </w:p>
          <w:p w:rsidR="00874F57" w:rsidRDefault="00874F57" w:rsidP="00874F5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РКЦ</w:t>
            </w:r>
          </w:p>
          <w:p w:rsidR="00874F57" w:rsidRPr="000035B8" w:rsidRDefault="00874F57" w:rsidP="00874F5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МКЦ</w:t>
            </w:r>
          </w:p>
          <w:p w:rsidR="00874F57" w:rsidRPr="000035B8" w:rsidRDefault="00874F57" w:rsidP="00874F57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 xml:space="preserve"> "Точка роста", "IT- куб", Детский технопарк "</w:t>
            </w:r>
            <w:proofErr w:type="spellStart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74F57" w:rsidRPr="000035B8" w:rsidRDefault="00874F57" w:rsidP="00874F57">
            <w:pPr>
              <w:pStyle w:val="TableParagraph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74F57" w:rsidRPr="000035B8" w:rsidRDefault="00874F57" w:rsidP="00874F57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 в школах – участницах проекта «500+»</w:t>
            </w:r>
          </w:p>
        </w:tc>
      </w:tr>
      <w:tr w:rsidR="00CF578C" w:rsidRPr="00A91F73" w:rsidTr="00EF4635">
        <w:trPr>
          <w:trHeight w:val="2475"/>
        </w:trPr>
        <w:tc>
          <w:tcPr>
            <w:tcW w:w="567" w:type="dxa"/>
          </w:tcPr>
          <w:p w:rsidR="00CF578C" w:rsidRPr="008825BC" w:rsidRDefault="00CF578C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F578C" w:rsidRDefault="00CF578C" w:rsidP="00CF578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подготовку подтверждающих документов исполненных мероприятий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работы с рисковыми направлениями</w:t>
            </w:r>
          </w:p>
          <w:p w:rsidR="00CF578C" w:rsidRPr="00A80366" w:rsidRDefault="00CF578C" w:rsidP="00CF578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78C" w:rsidRPr="000035B8" w:rsidRDefault="00CF578C" w:rsidP="00CF578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июнь</w:t>
            </w:r>
          </w:p>
        </w:tc>
        <w:tc>
          <w:tcPr>
            <w:tcW w:w="2126" w:type="dxa"/>
          </w:tcPr>
          <w:p w:rsidR="00CF578C" w:rsidRDefault="00CF578C" w:rsidP="00CF578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ШНОР</w:t>
            </w:r>
          </w:p>
          <w:p w:rsidR="00CF578C" w:rsidRPr="000035B8" w:rsidRDefault="00CF578C" w:rsidP="00CF578C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F578C" w:rsidRDefault="00CF578C" w:rsidP="00CF578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школ – участниц проекта «500+» подготовили подтверждающие документы, соответствующие параметрам экспертизы</w:t>
            </w:r>
          </w:p>
          <w:p w:rsidR="00CF578C" w:rsidRPr="000035B8" w:rsidRDefault="00CF578C" w:rsidP="00CF578C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3A5" w:rsidRPr="00A91F73" w:rsidTr="00EF4635">
        <w:trPr>
          <w:trHeight w:val="292"/>
        </w:trPr>
        <w:tc>
          <w:tcPr>
            <w:tcW w:w="567" w:type="dxa"/>
          </w:tcPr>
          <w:p w:rsidR="00FA03A5" w:rsidRDefault="00FA03A5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A03A5" w:rsidRPr="000035B8" w:rsidRDefault="00FA03A5" w:rsidP="00FA03A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ониторинг позитивных изменений в школах – участницах проекта «500+» (первый этап)</w:t>
            </w:r>
          </w:p>
        </w:tc>
        <w:tc>
          <w:tcPr>
            <w:tcW w:w="1559" w:type="dxa"/>
          </w:tcPr>
          <w:p w:rsidR="00FA03A5" w:rsidRPr="000035B8" w:rsidRDefault="00FA03A5" w:rsidP="00FA03A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26" w:type="dxa"/>
          </w:tcPr>
          <w:p w:rsidR="00FA03A5" w:rsidRPr="000035B8" w:rsidRDefault="00FA03A5" w:rsidP="00FA03A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FA03A5" w:rsidRPr="000035B8" w:rsidRDefault="00FA03A5" w:rsidP="00FA0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Кураторы школ ШНОР</w:t>
            </w:r>
          </w:p>
          <w:p w:rsidR="00FA03A5" w:rsidRPr="000035B8" w:rsidRDefault="00FA03A5" w:rsidP="00FA03A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A03A5" w:rsidRDefault="00FA03A5" w:rsidP="00FA03A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р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азмещены данные для первичного мониторинга позитивных изменений в ИС МЭДК</w:t>
            </w:r>
          </w:p>
          <w:p w:rsidR="00FA03A5" w:rsidRPr="000035B8" w:rsidRDefault="00FA03A5" w:rsidP="00FA03A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95" w:rsidRPr="00A91F73" w:rsidTr="00EF4635">
        <w:trPr>
          <w:trHeight w:val="292"/>
        </w:trPr>
        <w:tc>
          <w:tcPr>
            <w:tcW w:w="567" w:type="dxa"/>
          </w:tcPr>
          <w:p w:rsidR="00786495" w:rsidRPr="008825BC" w:rsidRDefault="00786495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86495" w:rsidRDefault="00786495" w:rsidP="0078649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мониторинг принятых директорами школ – участниц проекта «500+» управленческих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решений по минимизации рисков </w:t>
            </w:r>
          </w:p>
        </w:tc>
        <w:tc>
          <w:tcPr>
            <w:tcW w:w="1559" w:type="dxa"/>
          </w:tcPr>
          <w:p w:rsidR="00786495" w:rsidRDefault="00786495" w:rsidP="0078649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26" w:type="dxa"/>
          </w:tcPr>
          <w:p w:rsidR="00786495" w:rsidRPr="000035B8" w:rsidRDefault="00786495" w:rsidP="0078649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786495" w:rsidRDefault="00786495" w:rsidP="0078649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86495" w:rsidRDefault="00786495" w:rsidP="0078649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экспертная оценка результативности предпринимаемых мер </w:t>
            </w:r>
          </w:p>
        </w:tc>
      </w:tr>
      <w:tr w:rsidR="00786495" w:rsidRPr="00A91F73" w:rsidTr="00EF4635">
        <w:trPr>
          <w:trHeight w:val="292"/>
        </w:trPr>
        <w:tc>
          <w:tcPr>
            <w:tcW w:w="567" w:type="dxa"/>
          </w:tcPr>
          <w:p w:rsidR="00786495" w:rsidRDefault="00786495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86495" w:rsidRDefault="00786495" w:rsidP="0078649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позитивных изменений в школах – участницах проекта «500+» (второй этап)</w:t>
            </w:r>
          </w:p>
        </w:tc>
        <w:tc>
          <w:tcPr>
            <w:tcW w:w="1559" w:type="dxa"/>
          </w:tcPr>
          <w:p w:rsidR="00786495" w:rsidRDefault="00786495" w:rsidP="0078649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786495" w:rsidRPr="000035B8" w:rsidRDefault="00786495" w:rsidP="0078649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  <w:p w:rsidR="00786495" w:rsidRDefault="00786495" w:rsidP="007864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86495" w:rsidRDefault="00786495" w:rsidP="0078649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100% школ – участниц проекта «500+» размещены данные второго этапа </w:t>
            </w:r>
            <w:r w:rsidRPr="000035B8">
              <w:rPr>
                <w:rFonts w:ascii="Times New Roman" w:hAnsi="Times New Roman" w:cs="Times New Roman"/>
                <w:sz w:val="24"/>
                <w:szCs w:val="24"/>
              </w:rPr>
              <w:t>мониторинга позитивных изменений в ИС МЭДК</w:t>
            </w:r>
          </w:p>
          <w:p w:rsidR="00786495" w:rsidRDefault="00786495" w:rsidP="0078649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F85" w:rsidRPr="00A91F73" w:rsidTr="00EF4635">
        <w:trPr>
          <w:trHeight w:val="292"/>
        </w:trPr>
        <w:tc>
          <w:tcPr>
            <w:tcW w:w="567" w:type="dxa"/>
          </w:tcPr>
          <w:p w:rsidR="00535F85" w:rsidRDefault="00535F85" w:rsidP="00535F85">
            <w:pPr>
              <w:pStyle w:val="TableParagraph"/>
              <w:numPr>
                <w:ilvl w:val="0"/>
                <w:numId w:val="1"/>
              </w:numPr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35F85" w:rsidRDefault="00535F85" w:rsidP="00535F8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«500+»</w:t>
            </w:r>
          </w:p>
        </w:tc>
        <w:tc>
          <w:tcPr>
            <w:tcW w:w="1559" w:type="dxa"/>
          </w:tcPr>
          <w:p w:rsidR="00535F85" w:rsidRDefault="00535F85" w:rsidP="00535F8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35F85" w:rsidRDefault="00535F85" w:rsidP="00535F8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 РД</w:t>
            </w:r>
          </w:p>
          <w:p w:rsidR="00535F85" w:rsidRDefault="00535F85" w:rsidP="00535F85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</w:t>
            </w:r>
          </w:p>
        </w:tc>
        <w:tc>
          <w:tcPr>
            <w:tcW w:w="4962" w:type="dxa"/>
          </w:tcPr>
          <w:p w:rsidR="00535F85" w:rsidRDefault="00535F85" w:rsidP="00535F8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100% школ – участниц проекта «500+» определена положительная тенденция в направлении минимизации рисков</w:t>
            </w:r>
          </w:p>
          <w:p w:rsidR="00535F85" w:rsidRDefault="00535F85" w:rsidP="00535F85">
            <w:pPr>
              <w:pStyle w:val="TableParagraph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2B00" w:rsidRPr="00A91F73" w:rsidRDefault="00CE2B00">
      <w:pPr>
        <w:rPr>
          <w:rFonts w:ascii="Times New Roman" w:hAnsi="Times New Roman" w:cs="Times New Roman"/>
        </w:rPr>
      </w:pPr>
    </w:p>
    <w:sectPr w:rsidR="00CE2B00" w:rsidRPr="00A91F73" w:rsidSect="00877698">
      <w:type w:val="continuous"/>
      <w:pgSz w:w="1685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8A5"/>
    <w:multiLevelType w:val="hybridMultilevel"/>
    <w:tmpl w:val="05EC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60"/>
    <w:rsid w:val="000035B8"/>
    <w:rsid w:val="00005463"/>
    <w:rsid w:val="0000568E"/>
    <w:rsid w:val="00025F90"/>
    <w:rsid w:val="00053D32"/>
    <w:rsid w:val="00076857"/>
    <w:rsid w:val="000B6F18"/>
    <w:rsid w:val="000C07FD"/>
    <w:rsid w:val="000D6766"/>
    <w:rsid w:val="000E16B7"/>
    <w:rsid w:val="000E4B7C"/>
    <w:rsid w:val="000E575D"/>
    <w:rsid w:val="000F0393"/>
    <w:rsid w:val="00120093"/>
    <w:rsid w:val="00120B45"/>
    <w:rsid w:val="00124852"/>
    <w:rsid w:val="00124B3D"/>
    <w:rsid w:val="00132DC8"/>
    <w:rsid w:val="00133D0B"/>
    <w:rsid w:val="00161D37"/>
    <w:rsid w:val="00175FAA"/>
    <w:rsid w:val="00186D7F"/>
    <w:rsid w:val="001C2A61"/>
    <w:rsid w:val="00212A4C"/>
    <w:rsid w:val="002705FC"/>
    <w:rsid w:val="002A6060"/>
    <w:rsid w:val="002D1E66"/>
    <w:rsid w:val="002D5C0F"/>
    <w:rsid w:val="002E19A7"/>
    <w:rsid w:val="002F4F70"/>
    <w:rsid w:val="003525E3"/>
    <w:rsid w:val="00365236"/>
    <w:rsid w:val="003834A1"/>
    <w:rsid w:val="00387136"/>
    <w:rsid w:val="003920F5"/>
    <w:rsid w:val="003D7F5F"/>
    <w:rsid w:val="003E15FD"/>
    <w:rsid w:val="003E2ADA"/>
    <w:rsid w:val="003E3186"/>
    <w:rsid w:val="00401C56"/>
    <w:rsid w:val="0040592E"/>
    <w:rsid w:val="00435FF2"/>
    <w:rsid w:val="0044025D"/>
    <w:rsid w:val="004628E9"/>
    <w:rsid w:val="0046414D"/>
    <w:rsid w:val="0048103F"/>
    <w:rsid w:val="0048314C"/>
    <w:rsid w:val="004A6CF1"/>
    <w:rsid w:val="004C0EAA"/>
    <w:rsid w:val="004F353E"/>
    <w:rsid w:val="004F7606"/>
    <w:rsid w:val="005318C7"/>
    <w:rsid w:val="00535F85"/>
    <w:rsid w:val="00553D29"/>
    <w:rsid w:val="00562BF0"/>
    <w:rsid w:val="00573EA6"/>
    <w:rsid w:val="00584FB7"/>
    <w:rsid w:val="00591BEE"/>
    <w:rsid w:val="00594D59"/>
    <w:rsid w:val="00595C31"/>
    <w:rsid w:val="005C2E53"/>
    <w:rsid w:val="005D4396"/>
    <w:rsid w:val="005E16E0"/>
    <w:rsid w:val="005F5E84"/>
    <w:rsid w:val="00602434"/>
    <w:rsid w:val="00611AFA"/>
    <w:rsid w:val="00691006"/>
    <w:rsid w:val="006C16AD"/>
    <w:rsid w:val="00703690"/>
    <w:rsid w:val="00727355"/>
    <w:rsid w:val="0074077D"/>
    <w:rsid w:val="00744567"/>
    <w:rsid w:val="00757178"/>
    <w:rsid w:val="007609EC"/>
    <w:rsid w:val="0076644A"/>
    <w:rsid w:val="00770B24"/>
    <w:rsid w:val="0077525A"/>
    <w:rsid w:val="00786495"/>
    <w:rsid w:val="007A2B0B"/>
    <w:rsid w:val="007D572A"/>
    <w:rsid w:val="007E5C2F"/>
    <w:rsid w:val="007F66B2"/>
    <w:rsid w:val="00805831"/>
    <w:rsid w:val="00815BEB"/>
    <w:rsid w:val="00817849"/>
    <w:rsid w:val="0082700A"/>
    <w:rsid w:val="00841446"/>
    <w:rsid w:val="00857AA9"/>
    <w:rsid w:val="00874F57"/>
    <w:rsid w:val="00877698"/>
    <w:rsid w:val="008825BC"/>
    <w:rsid w:val="0088607D"/>
    <w:rsid w:val="008B2E89"/>
    <w:rsid w:val="00916F15"/>
    <w:rsid w:val="009302D0"/>
    <w:rsid w:val="00941A24"/>
    <w:rsid w:val="009460E4"/>
    <w:rsid w:val="00954135"/>
    <w:rsid w:val="009701CC"/>
    <w:rsid w:val="00976A2D"/>
    <w:rsid w:val="00994C0B"/>
    <w:rsid w:val="00996E4D"/>
    <w:rsid w:val="009D01AF"/>
    <w:rsid w:val="009D05B6"/>
    <w:rsid w:val="009D3CEB"/>
    <w:rsid w:val="009F52FE"/>
    <w:rsid w:val="00A374C6"/>
    <w:rsid w:val="00A74FA2"/>
    <w:rsid w:val="00A80366"/>
    <w:rsid w:val="00A91F73"/>
    <w:rsid w:val="00A97F68"/>
    <w:rsid w:val="00AD1D0A"/>
    <w:rsid w:val="00AD60CC"/>
    <w:rsid w:val="00B05E07"/>
    <w:rsid w:val="00B847E5"/>
    <w:rsid w:val="00BB2A7A"/>
    <w:rsid w:val="00BD3816"/>
    <w:rsid w:val="00C30AFA"/>
    <w:rsid w:val="00C37BB3"/>
    <w:rsid w:val="00C42628"/>
    <w:rsid w:val="00C66DE7"/>
    <w:rsid w:val="00CC35D3"/>
    <w:rsid w:val="00CD57AD"/>
    <w:rsid w:val="00CE2B00"/>
    <w:rsid w:val="00CF0222"/>
    <w:rsid w:val="00CF578C"/>
    <w:rsid w:val="00D07148"/>
    <w:rsid w:val="00D11BA6"/>
    <w:rsid w:val="00D21330"/>
    <w:rsid w:val="00D41222"/>
    <w:rsid w:val="00D53598"/>
    <w:rsid w:val="00DB0E7C"/>
    <w:rsid w:val="00DC6AC7"/>
    <w:rsid w:val="00E009BC"/>
    <w:rsid w:val="00E06B46"/>
    <w:rsid w:val="00E3505E"/>
    <w:rsid w:val="00E36D77"/>
    <w:rsid w:val="00E54FE8"/>
    <w:rsid w:val="00E61B7D"/>
    <w:rsid w:val="00E93A43"/>
    <w:rsid w:val="00E94E94"/>
    <w:rsid w:val="00EA14A8"/>
    <w:rsid w:val="00EA40F0"/>
    <w:rsid w:val="00EF4635"/>
    <w:rsid w:val="00F11653"/>
    <w:rsid w:val="00F202BF"/>
    <w:rsid w:val="00F23042"/>
    <w:rsid w:val="00F26657"/>
    <w:rsid w:val="00F35863"/>
    <w:rsid w:val="00F35E08"/>
    <w:rsid w:val="00F72446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278A1-D2E9-4457-B26A-332D3B82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E16E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53D32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35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5D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5D3"/>
    <w:rPr>
      <w:rFonts w:ascii="Calibri" w:eastAsia="Calibri" w:hAnsi="Calibri" w:cs="Calibri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5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5D3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C35D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35D3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User</cp:lastModifiedBy>
  <cp:revision>2</cp:revision>
  <dcterms:created xsi:type="dcterms:W3CDTF">2022-06-15T08:08:00Z</dcterms:created>
  <dcterms:modified xsi:type="dcterms:W3CDTF">2022-06-15T08:08:00Z</dcterms:modified>
</cp:coreProperties>
</file>